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0F505" w14:textId="77777777" w:rsidR="00E85DEF" w:rsidRPr="00606972" w:rsidRDefault="00E85DEF" w:rsidP="00E85DEF">
      <w:pPr>
        <w:jc w:val="both"/>
        <w:rPr>
          <w:i/>
          <w:iCs/>
          <w:sz w:val="22"/>
          <w:szCs w:val="22"/>
          <w:lang w:val="en"/>
        </w:rPr>
      </w:pPr>
      <w:bookmarkStart w:id="0" w:name="_GoBack"/>
      <w:r w:rsidRPr="00606972">
        <w:rPr>
          <w:i/>
          <w:iCs/>
          <w:sz w:val="22"/>
          <w:szCs w:val="22"/>
          <w:lang w:val="en"/>
        </w:rPr>
        <w:t xml:space="preserve">Winters at the lake held their own charm.  Except for the </w:t>
      </w:r>
      <w:r>
        <w:rPr>
          <w:i/>
          <w:iCs/>
          <w:sz w:val="22"/>
          <w:szCs w:val="22"/>
          <w:lang w:val="en"/>
        </w:rPr>
        <w:t xml:space="preserve">path </w:t>
      </w:r>
      <w:r w:rsidRPr="00606972">
        <w:rPr>
          <w:i/>
          <w:iCs/>
          <w:sz w:val="22"/>
          <w:szCs w:val="22"/>
          <w:lang w:val="en"/>
        </w:rPr>
        <w:t xml:space="preserve">the </w:t>
      </w:r>
      <w:r>
        <w:rPr>
          <w:i/>
          <w:iCs/>
          <w:sz w:val="22"/>
          <w:szCs w:val="22"/>
          <w:lang w:val="en"/>
        </w:rPr>
        <w:t>landlord’</w:t>
      </w:r>
      <w:r w:rsidRPr="00606972">
        <w:rPr>
          <w:i/>
          <w:iCs/>
          <w:sz w:val="22"/>
          <w:szCs w:val="22"/>
          <w:lang w:val="en"/>
        </w:rPr>
        <w:t xml:space="preserve">s tractor </w:t>
      </w:r>
      <w:r>
        <w:rPr>
          <w:i/>
          <w:iCs/>
          <w:sz w:val="22"/>
          <w:szCs w:val="22"/>
          <w:lang w:val="en"/>
        </w:rPr>
        <w:t>made</w:t>
      </w:r>
      <w:r w:rsidRPr="00606972">
        <w:rPr>
          <w:i/>
          <w:iCs/>
          <w:sz w:val="22"/>
          <w:szCs w:val="22"/>
          <w:lang w:val="en"/>
        </w:rPr>
        <w:t xml:space="preserve"> for us from the road to our house, snow mounds covered the yard.  Probably because I was older, Christmases took on a different dimension here as well.</w:t>
      </w:r>
    </w:p>
    <w:p w14:paraId="35649B08" w14:textId="77777777" w:rsidR="00E85DEF" w:rsidRPr="00606972" w:rsidRDefault="00E85DEF" w:rsidP="00E85DEF">
      <w:pPr>
        <w:rPr>
          <w:i/>
          <w:iCs/>
          <w:sz w:val="22"/>
          <w:szCs w:val="22"/>
          <w:lang w:val="en"/>
        </w:rPr>
      </w:pPr>
    </w:p>
    <w:p w14:paraId="6F9C500E" w14:textId="77777777" w:rsidR="00E85DEF" w:rsidRPr="00371D01" w:rsidRDefault="00E85DEF" w:rsidP="00E85DEF">
      <w:pPr>
        <w:rPr>
          <w:rFonts w:ascii="Arial" w:hAnsi="Arial" w:cs="Arial"/>
          <w:b/>
          <w:bCs/>
          <w:sz w:val="22"/>
          <w:szCs w:val="22"/>
          <w:lang w:val="en"/>
        </w:rPr>
      </w:pPr>
      <w:r w:rsidRPr="00371D01">
        <w:rPr>
          <w:rFonts w:ascii="Arial" w:hAnsi="Arial" w:cs="Arial"/>
          <w:b/>
          <w:bCs/>
          <w:sz w:val="22"/>
          <w:szCs w:val="22"/>
          <w:lang w:val="en"/>
        </w:rPr>
        <w:t>YES, VIRGINIA</w:t>
      </w:r>
    </w:p>
    <w:p w14:paraId="5AB8143B" w14:textId="77777777" w:rsidR="00E85DEF" w:rsidRPr="00606972" w:rsidRDefault="00E85DEF" w:rsidP="00E85DEF">
      <w:pPr>
        <w:rPr>
          <w:sz w:val="22"/>
          <w:szCs w:val="22"/>
          <w:lang w:val="en"/>
        </w:rPr>
      </w:pPr>
    </w:p>
    <w:p w14:paraId="62ED120B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 xml:space="preserve">Navy blue, </w:t>
      </w:r>
      <w:proofErr w:type="spellStart"/>
      <w:r w:rsidRPr="00606972">
        <w:rPr>
          <w:sz w:val="22"/>
          <w:szCs w:val="22"/>
          <w:lang w:val="en"/>
        </w:rPr>
        <w:t>crystally</w:t>
      </w:r>
      <w:proofErr w:type="spellEnd"/>
      <w:r w:rsidRPr="00606972">
        <w:rPr>
          <w:sz w:val="22"/>
          <w:szCs w:val="22"/>
          <w:lang w:val="en"/>
        </w:rPr>
        <w:t xml:space="preserve"> winter’s night.</w:t>
      </w:r>
    </w:p>
    <w:p w14:paraId="3BDA1E71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Glittering sifted snow, icing topped lake,</w:t>
      </w:r>
    </w:p>
    <w:p w14:paraId="39CEA4DA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evergreens muffed in white.  I plodded</w:t>
      </w:r>
    </w:p>
    <w:p w14:paraId="479703D4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as Becky pulled me down the glossy road.</w:t>
      </w:r>
    </w:p>
    <w:p w14:paraId="077AC48B" w14:textId="77777777" w:rsidR="00E85DEF" w:rsidRPr="00606972" w:rsidRDefault="00E85DEF" w:rsidP="00E85DEF">
      <w:pPr>
        <w:rPr>
          <w:sz w:val="22"/>
          <w:szCs w:val="22"/>
          <w:lang w:val="en"/>
        </w:rPr>
      </w:pPr>
    </w:p>
    <w:p w14:paraId="0BD2CAE3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A bundle of blue, she sometimes followed,</w:t>
      </w:r>
    </w:p>
    <w:p w14:paraId="30BE1765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sometimes led, sometimes jumped over my feet</w:t>
      </w:r>
    </w:p>
    <w:p w14:paraId="079448A0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as she chattered about baby dolls, Santa’s snack—</w:t>
      </w:r>
    </w:p>
    <w:p w14:paraId="5EB2C7D0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 xml:space="preserve">star-shaped cookies, his tummy </w:t>
      </w:r>
      <w:r>
        <w:rPr>
          <w:sz w:val="22"/>
          <w:szCs w:val="22"/>
          <w:lang w:val="en"/>
        </w:rPr>
        <w:t>and</w:t>
      </w:r>
      <w:r w:rsidRPr="00606972">
        <w:rPr>
          <w:sz w:val="22"/>
          <w:szCs w:val="22"/>
          <w:lang w:val="en"/>
        </w:rPr>
        <w:t xml:space="preserve"> our chimney.</w:t>
      </w:r>
    </w:p>
    <w:p w14:paraId="0BA85E6B" w14:textId="77777777" w:rsidR="00E85DEF" w:rsidRPr="00606972" w:rsidRDefault="00E85DEF" w:rsidP="00E85DEF">
      <w:pPr>
        <w:rPr>
          <w:sz w:val="22"/>
          <w:szCs w:val="22"/>
          <w:lang w:val="en"/>
        </w:rPr>
      </w:pPr>
    </w:p>
    <w:p w14:paraId="553AD8E8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Late autumn’s whispered secret unmasked the man.</w:t>
      </w:r>
    </w:p>
    <w:p w14:paraId="4DA0124C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 xml:space="preserve">A </w:t>
      </w:r>
      <w:proofErr w:type="gramStart"/>
      <w:r w:rsidRPr="00606972">
        <w:rPr>
          <w:sz w:val="22"/>
          <w:szCs w:val="22"/>
          <w:lang w:val="en"/>
        </w:rPr>
        <w:t>grown up</w:t>
      </w:r>
      <w:proofErr w:type="gramEnd"/>
      <w:r w:rsidRPr="00606972">
        <w:rPr>
          <w:sz w:val="22"/>
          <w:szCs w:val="22"/>
          <w:lang w:val="en"/>
        </w:rPr>
        <w:t xml:space="preserve"> woman of ten, I played my part</w:t>
      </w:r>
    </w:p>
    <w:p w14:paraId="10EADB88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for my younger sister that Christmas Eve,</w:t>
      </w:r>
    </w:p>
    <w:p w14:paraId="1CF4B5CB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although I no longer believed.</w:t>
      </w:r>
    </w:p>
    <w:p w14:paraId="72EEE7DD" w14:textId="77777777" w:rsidR="00E85DEF" w:rsidRPr="00606972" w:rsidRDefault="00E85DEF" w:rsidP="00E85DEF">
      <w:pPr>
        <w:rPr>
          <w:sz w:val="22"/>
          <w:szCs w:val="22"/>
          <w:lang w:val="en"/>
        </w:rPr>
      </w:pPr>
    </w:p>
    <w:p w14:paraId="5241EF30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Carolers sang, “. . .won’t you guide my sleigh tonight?”</w:t>
      </w:r>
    </w:p>
    <w:p w14:paraId="4681DF7A" w14:textId="77777777" w:rsidR="00E85DEF" w:rsidRPr="00606972" w:rsidRDefault="00E85DEF" w:rsidP="00E85DEF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I grumbled, “It’</w:t>
      </w:r>
      <w:r w:rsidRPr="00606972">
        <w:rPr>
          <w:sz w:val="22"/>
          <w:szCs w:val="22"/>
          <w:lang w:val="en"/>
        </w:rPr>
        <w:t>s time to go home.”</w:t>
      </w:r>
    </w:p>
    <w:p w14:paraId="7F671964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As I turned, my eye caught a wink of light</w:t>
      </w:r>
    </w:p>
    <w:p w14:paraId="31461BDF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dashing across the blue-black sky.</w:t>
      </w:r>
    </w:p>
    <w:p w14:paraId="69A80E4E" w14:textId="77777777" w:rsidR="00E85DEF" w:rsidRPr="00606972" w:rsidRDefault="00E85DEF" w:rsidP="00E85DEF">
      <w:pPr>
        <w:rPr>
          <w:sz w:val="22"/>
          <w:szCs w:val="22"/>
          <w:lang w:val="en"/>
        </w:rPr>
      </w:pPr>
    </w:p>
    <w:p w14:paraId="6F39AD6F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Becky and I tumbled through pockets of snow.</w:t>
      </w:r>
    </w:p>
    <w:p w14:paraId="12BF7922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The yard glowed—lit house and trees.</w:t>
      </w:r>
    </w:p>
    <w:p w14:paraId="5696BFED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I blinked.</w:t>
      </w:r>
    </w:p>
    <w:p w14:paraId="704DD83D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Who hunched in the shadows?</w:t>
      </w:r>
    </w:p>
    <w:p w14:paraId="756D80A3" w14:textId="77777777" w:rsidR="00E85DEF" w:rsidRPr="00606972" w:rsidRDefault="00E85DEF" w:rsidP="00E85DEF">
      <w:pPr>
        <w:rPr>
          <w:sz w:val="22"/>
          <w:szCs w:val="22"/>
          <w:lang w:val="en"/>
        </w:rPr>
      </w:pPr>
    </w:p>
    <w:p w14:paraId="04ECDD63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Mom, traditionally dressed in pink flannel gown,</w:t>
      </w:r>
    </w:p>
    <w:p w14:paraId="0DF5CF4C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pulled off our coats and pushed us into the living room.</w:t>
      </w:r>
    </w:p>
    <w:p w14:paraId="2A1E5028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Becky ran to a diapered doll and teddy bear.</w:t>
      </w:r>
    </w:p>
    <w:p w14:paraId="67F5D530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I gazed at a white-veiled Barbie,</w:t>
      </w:r>
    </w:p>
    <w:p w14:paraId="5D00774A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 xml:space="preserve">Betty Crocker bake set, </w:t>
      </w:r>
      <w:r>
        <w:rPr>
          <w:sz w:val="22"/>
          <w:szCs w:val="22"/>
          <w:lang w:val="en"/>
        </w:rPr>
        <w:t>white fur-topped</w:t>
      </w:r>
      <w:r w:rsidRPr="00606972">
        <w:rPr>
          <w:sz w:val="22"/>
          <w:szCs w:val="22"/>
          <w:lang w:val="en"/>
        </w:rPr>
        <w:t xml:space="preserve"> boots.</w:t>
      </w:r>
    </w:p>
    <w:p w14:paraId="75ED3E73" w14:textId="77777777" w:rsidR="00E85DEF" w:rsidRPr="00606972" w:rsidRDefault="00E85DEF" w:rsidP="00E85DEF">
      <w:pPr>
        <w:rPr>
          <w:sz w:val="22"/>
          <w:szCs w:val="22"/>
          <w:lang w:val="en"/>
        </w:rPr>
      </w:pPr>
    </w:p>
    <w:p w14:paraId="2981C98D" w14:textId="77777777" w:rsidR="00E85DEF" w:rsidRDefault="00E85DEF" w:rsidP="00E85DEF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On the floor lay the </w:t>
      </w:r>
      <w:proofErr w:type="spellStart"/>
      <w:r>
        <w:rPr>
          <w:sz w:val="22"/>
          <w:szCs w:val="22"/>
          <w:lang w:val="en"/>
        </w:rPr>
        <w:t>emptry</w:t>
      </w:r>
      <w:proofErr w:type="spellEnd"/>
      <w:r>
        <w:rPr>
          <w:sz w:val="22"/>
          <w:szCs w:val="22"/>
          <w:lang w:val="en"/>
        </w:rPr>
        <w:t xml:space="preserve"> green 7UP bottle</w:t>
      </w:r>
    </w:p>
    <w:p w14:paraId="731DDECA" w14:textId="77777777" w:rsidR="00E85DEF" w:rsidRDefault="00E85DEF" w:rsidP="00E85DEF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and a plate of cookie crumbs.</w:t>
      </w:r>
    </w:p>
    <w:p w14:paraId="5BF8F0E7" w14:textId="77777777" w:rsidR="00E85DEF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I ran to the window</w:t>
      </w:r>
      <w:r>
        <w:rPr>
          <w:sz w:val="22"/>
          <w:szCs w:val="22"/>
          <w:lang w:val="en"/>
        </w:rPr>
        <w:t>. Cupped my hands around my eyes.</w:t>
      </w:r>
    </w:p>
    <w:p w14:paraId="783EC221" w14:textId="77777777" w:rsidR="00E85DEF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No reindeer, no sleigh</w:t>
      </w:r>
    </w:p>
    <w:p w14:paraId="1AAA61A1" w14:textId="77777777" w:rsidR="00E85DEF" w:rsidRPr="00606972" w:rsidRDefault="00E85DEF" w:rsidP="00E85DEF">
      <w:pPr>
        <w:rPr>
          <w:sz w:val="22"/>
          <w:szCs w:val="22"/>
          <w:lang w:val="en"/>
        </w:rPr>
      </w:pPr>
    </w:p>
    <w:p w14:paraId="157017DC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 xml:space="preserve">And on that navy blue, </w:t>
      </w:r>
      <w:proofErr w:type="spellStart"/>
      <w:r w:rsidRPr="00606972">
        <w:rPr>
          <w:sz w:val="22"/>
          <w:szCs w:val="22"/>
          <w:lang w:val="en"/>
        </w:rPr>
        <w:t>crystally</w:t>
      </w:r>
      <w:proofErr w:type="spellEnd"/>
      <w:r w:rsidRPr="00606972">
        <w:rPr>
          <w:sz w:val="22"/>
          <w:szCs w:val="22"/>
          <w:lang w:val="en"/>
        </w:rPr>
        <w:t xml:space="preserve"> winter’s night,</w:t>
      </w:r>
    </w:p>
    <w:p w14:paraId="08501982" w14:textId="77777777" w:rsidR="00E85DEF" w:rsidRPr="00606972" w:rsidRDefault="00E85DEF" w:rsidP="00E85DEF">
      <w:pPr>
        <w:rPr>
          <w:sz w:val="22"/>
          <w:szCs w:val="22"/>
          <w:lang w:val="en"/>
        </w:rPr>
      </w:pPr>
      <w:r w:rsidRPr="00606972">
        <w:rPr>
          <w:sz w:val="22"/>
          <w:szCs w:val="22"/>
          <w:lang w:val="en"/>
        </w:rPr>
        <w:t>I decided to believe for one more year.</w:t>
      </w:r>
    </w:p>
    <w:bookmarkEnd w:id="0"/>
    <w:p w14:paraId="6A782083" w14:textId="77777777" w:rsidR="00E85DEF" w:rsidRDefault="00E85DEF"/>
    <w:sectPr w:rsidR="00E85DEF" w:rsidSect="006D2B57">
      <w:footerReference w:type="even" r:id="rId4"/>
      <w:footerReference w:type="default" r:id="rId5"/>
      <w:pgSz w:w="12240" w:h="15840" w:code="1"/>
      <w:pgMar w:top="2088" w:right="2736" w:bottom="2088" w:left="2736" w:header="2045" w:footer="2045" w:gutter="0"/>
      <w:pgNumType w:start="2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47C1" w14:textId="77777777" w:rsidR="00DE6E7A" w:rsidRDefault="00E85DEF" w:rsidP="006D2B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A05B15" w14:textId="77777777" w:rsidR="00DE6E7A" w:rsidRDefault="00E85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31911" w14:textId="77777777" w:rsidR="00DE6E7A" w:rsidRDefault="00E85DEF" w:rsidP="006D2B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48</w:t>
    </w:r>
    <w:r>
      <w:rPr>
        <w:rStyle w:val="PageNumber"/>
      </w:rPr>
      <w:fldChar w:fldCharType="end"/>
    </w:r>
  </w:p>
  <w:p w14:paraId="31556E94" w14:textId="77777777" w:rsidR="00DE6E7A" w:rsidRDefault="00E85D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EF"/>
    <w:rsid w:val="00E8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02D2"/>
  <w15:chartTrackingRefBased/>
  <w15:docId w15:val="{48834119-A6CD-46E9-8AFC-8B0C2AD9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D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85D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5DE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E8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Stupnik</dc:creator>
  <cp:keywords/>
  <dc:description/>
  <cp:lastModifiedBy>Cindy Stupnik</cp:lastModifiedBy>
  <cp:revision>1</cp:revision>
  <dcterms:created xsi:type="dcterms:W3CDTF">2018-12-20T19:23:00Z</dcterms:created>
  <dcterms:modified xsi:type="dcterms:W3CDTF">2018-12-20T19:24:00Z</dcterms:modified>
</cp:coreProperties>
</file>